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53D6A" w:rsidP="00AC394C">
      <w:pPr>
        <w:pStyle w:val="Sous-titre"/>
      </w:pPr>
      <w:r>
        <w:t>NÉPHROLOGIE</w:t>
      </w:r>
      <w:r w:rsidR="006D3F34" w:rsidRPr="00AC394C">
        <w:t xml:space="preserve">: </w:t>
      </w:r>
    </w:p>
    <w:p w:rsidR="004D11FE" w:rsidRPr="00411DEF" w:rsidRDefault="00840DB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</w:t>
      </w:r>
      <w:r w:rsidR="00953D6A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nsultation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953D6A" w:rsidRPr="00953D6A" w:rsidRDefault="00953D6A" w:rsidP="00953D6A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53D6A">
        <w:rPr>
          <w:rFonts w:ascii="Arial" w:hAnsi="Arial" w:cs="Arial"/>
          <w:color w:val="141342" w:themeColor="text2"/>
          <w:sz w:val="22"/>
          <w:shd w:val="clear" w:color="auto" w:fill="FFFFFF"/>
        </w:rPr>
        <w:t>D’avoir fait vos prises de sang environ deux (2) semaines avant votre rendez-vous</w:t>
      </w:r>
    </w:p>
    <w:p w:rsidR="00AC7F94" w:rsidRPr="00AC7F94" w:rsidRDefault="00953D6A" w:rsidP="00953D6A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53D6A">
        <w:rPr>
          <w:rFonts w:ascii="Arial" w:hAnsi="Arial" w:cs="Arial"/>
          <w:color w:val="141342" w:themeColor="text2"/>
          <w:sz w:val="22"/>
          <w:shd w:val="clear" w:color="auto" w:fill="FFFFFF"/>
        </w:rPr>
        <w:t>D’apporter votre liste de médicaments à jour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53D6A" w:rsidRDefault="00953D6A" w:rsidP="00AC394C">
      <w:pPr>
        <w:pStyle w:val="Sous-titre"/>
        <w:rPr>
          <w:rStyle w:val="Sous-titreCar"/>
        </w:rPr>
      </w:pPr>
    </w:p>
    <w:p w:rsidR="008F0ED5" w:rsidRDefault="00953D6A" w:rsidP="00AC394C">
      <w:pPr>
        <w:pStyle w:val="Sous-titre"/>
        <w:rPr>
          <w:rStyle w:val="Sous-titreCar"/>
        </w:rPr>
      </w:pPr>
      <w:r>
        <w:rPr>
          <w:rStyle w:val="Sous-titreCar"/>
        </w:rPr>
        <w:t>INDICATIONS SUR COMMENT VOUS RENDRE À VOTRE RENDEZ-VOUS</w:t>
      </w:r>
    </w:p>
    <w:p w:rsidR="00953D6A" w:rsidRPr="00953D6A" w:rsidRDefault="00953D6A" w:rsidP="00953D6A">
      <w:pPr>
        <w:rPr>
          <w:rFonts w:ascii="Arial" w:hAnsi="Arial" w:cs="Arial"/>
          <w:color w:val="141342" w:themeColor="text2"/>
          <w:sz w:val="22"/>
          <w:szCs w:val="22"/>
        </w:rPr>
      </w:pPr>
      <w:r w:rsidRPr="00953D6A">
        <w:rPr>
          <w:rFonts w:ascii="Arial" w:hAnsi="Arial" w:cs="Arial"/>
          <w:color w:val="141342" w:themeColor="text2"/>
          <w:sz w:val="22"/>
          <w:szCs w:val="22"/>
        </w:rPr>
        <w:t xml:space="preserve">Site Santé Montérégie indications sur comment vous rendre à votre rendez-vous: </w:t>
      </w:r>
      <w:hyperlink r:id="rId8" w:history="1">
        <w:r>
          <w:rPr>
            <w:rStyle w:val="Lienhypertexte"/>
            <w:b/>
            <w:bCs/>
            <w:color w:val="FF9D1C" w:themeColor="accent2"/>
          </w:rPr>
          <w:t>complexe modulaire#2 centre médical</w:t>
        </w:r>
      </w:hyperlink>
    </w:p>
    <w:p w:rsidR="00953D6A" w:rsidRPr="00953D6A" w:rsidRDefault="00953D6A" w:rsidP="00953D6A">
      <w:pPr>
        <w:rPr>
          <w:rFonts w:ascii="Arial" w:hAnsi="Arial" w:cs="Arial"/>
          <w:color w:val="141342" w:themeColor="text2"/>
          <w:sz w:val="22"/>
          <w:szCs w:val="22"/>
        </w:rPr>
      </w:pPr>
    </w:p>
    <w:p w:rsidR="00953D6A" w:rsidRPr="00953D6A" w:rsidRDefault="00953D6A" w:rsidP="00953D6A">
      <w:pPr>
        <w:jc w:val="both"/>
        <w:rPr>
          <w:rFonts w:ascii="Arial" w:hAnsi="Arial" w:cs="Arial"/>
          <w:color w:val="141342" w:themeColor="text2"/>
          <w:sz w:val="22"/>
          <w:szCs w:val="22"/>
        </w:rPr>
      </w:pPr>
      <w:r w:rsidRPr="00953D6A">
        <w:rPr>
          <w:rFonts w:ascii="Arial" w:hAnsi="Arial" w:cs="Arial"/>
          <w:color w:val="141342" w:themeColor="text2"/>
          <w:sz w:val="22"/>
          <w:szCs w:val="22"/>
        </w:rPr>
        <w:t>Veuillez noter qu’il peut être difficile de se stationner à proximité de la clinique, alors nous vous demandons de prévoir du temps afin de pallier à cette éventualité.</w:t>
      </w:r>
    </w:p>
    <w:p w:rsidR="00953D6A" w:rsidRPr="00953D6A" w:rsidRDefault="00953D6A" w:rsidP="00953D6A">
      <w:pPr>
        <w:jc w:val="both"/>
        <w:rPr>
          <w:rFonts w:ascii="Arial" w:hAnsi="Arial" w:cs="Arial"/>
          <w:color w:val="141342" w:themeColor="text2"/>
          <w:sz w:val="22"/>
          <w:szCs w:val="22"/>
        </w:rPr>
      </w:pPr>
    </w:p>
    <w:p w:rsidR="00953D6A" w:rsidRPr="00953D6A" w:rsidRDefault="00953D6A" w:rsidP="00953D6A">
      <w:pPr>
        <w:jc w:val="both"/>
        <w:rPr>
          <w:rFonts w:ascii="Arial" w:hAnsi="Arial" w:cs="Arial"/>
          <w:color w:val="141342" w:themeColor="text2"/>
          <w:sz w:val="22"/>
          <w:szCs w:val="22"/>
        </w:rPr>
      </w:pPr>
      <w:r w:rsidRPr="00953D6A">
        <w:rPr>
          <w:rFonts w:ascii="Arial" w:hAnsi="Arial" w:cs="Arial"/>
          <w:color w:val="141342" w:themeColor="text2"/>
          <w:sz w:val="22"/>
          <w:szCs w:val="22"/>
        </w:rPr>
        <w:t>Si vous arrivez en voiture, entrez dans le stationnement de l'hôpital Pierre Boucher qui est situé au 1333 boul. Jacques-Cartier Est. Une fois passé la barrière de sécurité dirigez-vous vers le stationnement des visiteurs qui sera à votre droite. Le stationnement est gratuit pour une durée de 2h. **Ne pas rentrer dans l’hôpital. La clinique de néphrologie (ancien Centre Médical Longueuil) n’est pas accessible de l’intérieur de l’hôpital.</w:t>
      </w:r>
    </w:p>
    <w:p w:rsidR="00953D6A" w:rsidRPr="00953D6A" w:rsidRDefault="00953D6A" w:rsidP="00953D6A">
      <w:pPr>
        <w:jc w:val="both"/>
        <w:rPr>
          <w:rFonts w:ascii="Arial" w:hAnsi="Arial" w:cs="Arial"/>
          <w:color w:val="141342" w:themeColor="text2"/>
          <w:sz w:val="22"/>
          <w:szCs w:val="22"/>
        </w:rPr>
      </w:pPr>
    </w:p>
    <w:p w:rsidR="00953D6A" w:rsidRPr="00953D6A" w:rsidRDefault="00953D6A" w:rsidP="00953D6A">
      <w:pPr>
        <w:jc w:val="both"/>
        <w:rPr>
          <w:rFonts w:ascii="Arial" w:hAnsi="Arial" w:cs="Arial"/>
          <w:color w:val="141342" w:themeColor="text2"/>
          <w:sz w:val="22"/>
          <w:szCs w:val="22"/>
        </w:rPr>
      </w:pPr>
      <w:r w:rsidRPr="00953D6A">
        <w:rPr>
          <w:rFonts w:ascii="Arial" w:hAnsi="Arial" w:cs="Arial"/>
          <w:color w:val="141342" w:themeColor="text2"/>
          <w:sz w:val="22"/>
          <w:szCs w:val="22"/>
        </w:rPr>
        <w:t>Si vous arrivez à pied ou en transport en commun, notez que l'entrée de la clinique est plus près du Chemin du Tremblay que du boulevard Jacques-Cartier.</w:t>
      </w:r>
    </w:p>
    <w:p w:rsidR="00953D6A" w:rsidRPr="00953D6A" w:rsidRDefault="00953D6A" w:rsidP="00953D6A">
      <w:pPr>
        <w:jc w:val="both"/>
        <w:rPr>
          <w:rFonts w:ascii="Arial" w:hAnsi="Arial" w:cs="Arial"/>
          <w:color w:val="141342" w:themeColor="text2"/>
          <w:sz w:val="22"/>
          <w:szCs w:val="22"/>
        </w:rPr>
      </w:pPr>
    </w:p>
    <w:p w:rsidR="00953D6A" w:rsidRPr="00953D6A" w:rsidRDefault="00953D6A" w:rsidP="00953D6A">
      <w:pPr>
        <w:jc w:val="both"/>
        <w:rPr>
          <w:rFonts w:ascii="Arial" w:hAnsi="Arial" w:cs="Arial"/>
          <w:color w:val="141342" w:themeColor="text2"/>
          <w:sz w:val="22"/>
          <w:szCs w:val="22"/>
        </w:rPr>
      </w:pPr>
      <w:r w:rsidRPr="00953D6A">
        <w:rPr>
          <w:rFonts w:ascii="Arial" w:hAnsi="Arial" w:cs="Arial"/>
          <w:color w:val="141342" w:themeColor="text2"/>
          <w:sz w:val="22"/>
          <w:szCs w:val="22"/>
        </w:rPr>
        <w:t>Vous devrez suivre le trottoir qui longe l’hôpital, dépasser l’entrée des employés et avancer jusqu’au fond. Vous verrez 2 blocs modulaires (Gris /Brun). La clinique se trouve à cet endroit.</w:t>
      </w:r>
    </w:p>
    <w:p w:rsidR="00953D6A" w:rsidRPr="00953D6A" w:rsidRDefault="00953D6A" w:rsidP="00953D6A">
      <w:pPr>
        <w:jc w:val="both"/>
        <w:rPr>
          <w:rFonts w:ascii="Arial" w:hAnsi="Arial" w:cs="Arial"/>
          <w:color w:val="141342" w:themeColor="text2"/>
          <w:sz w:val="22"/>
          <w:szCs w:val="22"/>
        </w:rPr>
      </w:pPr>
    </w:p>
    <w:p w:rsidR="00953D6A" w:rsidRDefault="00953D6A" w:rsidP="00953D6A">
      <w:pPr>
        <w:jc w:val="both"/>
        <w:rPr>
          <w:rFonts w:ascii="Arial" w:hAnsi="Arial" w:cs="Arial"/>
          <w:color w:val="141342" w:themeColor="text2"/>
          <w:sz w:val="22"/>
          <w:szCs w:val="22"/>
        </w:rPr>
      </w:pPr>
      <w:r w:rsidRPr="00953D6A">
        <w:rPr>
          <w:rFonts w:ascii="Arial" w:hAnsi="Arial" w:cs="Arial"/>
          <w:color w:val="141342" w:themeColor="text2"/>
          <w:sz w:val="22"/>
          <w:szCs w:val="22"/>
        </w:rPr>
        <w:t>Il y a plusieurs enseignes « Centre médical Longueuil » avec une flèche orange qui vous aideront à vous diriger. Vous devrez contourner le bloc modulaire (Gris /Brun), puisque l’entrée de la clinique est de l’autre côté. Vous saurez que vous êtes au bon emplacement quand vous verrez l’escalier et la rampe en bois qui donne accès à l’entrée de l’ancien centre médical Longueuil.</w:t>
      </w:r>
    </w:p>
    <w:p w:rsidR="00953D6A" w:rsidRPr="00953D6A" w:rsidRDefault="00953D6A" w:rsidP="00953D6A">
      <w:pPr>
        <w:jc w:val="both"/>
      </w:pPr>
    </w:p>
    <w:p w:rsidR="004D11FE" w:rsidRPr="00411DEF" w:rsidRDefault="008F0ED5" w:rsidP="00953D6A">
      <w:pPr>
        <w:pStyle w:val="Sous-titre"/>
        <w:jc w:val="both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EE0D46" w:rsidP="00953D6A">
      <w:pPr>
        <w:jc w:val="both"/>
        <w:rPr>
          <w:color w:val="141342" w:themeColor="text2"/>
        </w:rPr>
      </w:pPr>
      <w:r w:rsidRPr="00EE0D46">
        <w:rPr>
          <w:color w:val="141342" w:themeColor="text2"/>
        </w:rPr>
        <w:t>Si vous devez reporter ou annuler votre rendez-vous, communiquez avec le centre de néphrologie de l’hôpital Honoré-Mercier de Saint-Hyacinthe et de l’hôpital Pierre-Boucher au 450 771-3333 poste 793249</w:t>
      </w:r>
      <w:r w:rsidR="008F0ED5"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A27FC9" w:rsidRDefault="00A27FC9" w:rsidP="004D11FE"/>
    <w:p w:rsidR="00EE0D46" w:rsidRDefault="00EE0D46" w:rsidP="004D11FE"/>
    <w:p w:rsidR="00EE0D46" w:rsidRDefault="00EE0D46" w:rsidP="004D11FE">
      <w:bookmarkStart w:id="0" w:name="_GoBack"/>
      <w:bookmarkEnd w:id="0"/>
    </w:p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F90B6E" w:rsidRPr="00F90B6E">
        <w:rPr>
          <w:color w:val="141342" w:themeColor="text2"/>
        </w:rPr>
        <w:t>du centre de néphrologie</w:t>
      </w:r>
    </w:p>
    <w:sectPr w:rsidR="00463EA1" w:rsidRPr="00411DEF" w:rsidSect="00314B44">
      <w:headerReference w:type="default" r:id="rId9"/>
      <w:footerReference w:type="default" r:id="rId10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E1C" w:rsidRDefault="00495E1C" w:rsidP="00314B44">
      <w:r>
        <w:separator/>
      </w:r>
    </w:p>
  </w:endnote>
  <w:endnote w:type="continuationSeparator" w:id="0">
    <w:p w:rsidR="00495E1C" w:rsidRDefault="00495E1C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_Cond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495E1C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.8pt;margin-top:-145.9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495E1C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450 </w:t>
                          </w:r>
                          <w:r w:rsidR="00953D6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771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-</w:t>
                          </w:r>
                          <w:r w:rsidR="00953D6A" w:rsidRPr="00953D6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3333 poste 793249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450 </w:t>
                    </w:r>
                    <w:r w:rsidR="00953D6A">
                      <w:rPr>
                        <w:color w:val="141342" w:themeColor="text2"/>
                        <w:sz w:val="22"/>
                        <w:szCs w:val="22"/>
                      </w:rPr>
                      <w:t>771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-</w:t>
                    </w:r>
                    <w:r w:rsidR="00953D6A" w:rsidRPr="00953D6A">
                      <w:rPr>
                        <w:color w:val="141342" w:themeColor="text2"/>
                        <w:sz w:val="22"/>
                        <w:szCs w:val="22"/>
                      </w:rPr>
                      <w:t>3333 poste 793249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E1C" w:rsidRDefault="00495E1C" w:rsidP="00314B44">
      <w:r>
        <w:separator/>
      </w:r>
    </w:p>
  </w:footnote>
  <w:footnote w:type="continuationSeparator" w:id="0">
    <w:p w:rsidR="00495E1C" w:rsidRDefault="00495E1C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495E1C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1C1707"/>
    <w:rsid w:val="00241582"/>
    <w:rsid w:val="002815A3"/>
    <w:rsid w:val="00314B44"/>
    <w:rsid w:val="00335414"/>
    <w:rsid w:val="003432F1"/>
    <w:rsid w:val="003A4205"/>
    <w:rsid w:val="003C0423"/>
    <w:rsid w:val="00411DEF"/>
    <w:rsid w:val="00495E1C"/>
    <w:rsid w:val="004D11FE"/>
    <w:rsid w:val="0056316B"/>
    <w:rsid w:val="005E7C40"/>
    <w:rsid w:val="00610AA5"/>
    <w:rsid w:val="006D3F34"/>
    <w:rsid w:val="006E5C00"/>
    <w:rsid w:val="007E2233"/>
    <w:rsid w:val="007F7B29"/>
    <w:rsid w:val="0083198A"/>
    <w:rsid w:val="00840DB4"/>
    <w:rsid w:val="008A3A5D"/>
    <w:rsid w:val="008A78CD"/>
    <w:rsid w:val="008B39A5"/>
    <w:rsid w:val="008F0ED5"/>
    <w:rsid w:val="008F3F26"/>
    <w:rsid w:val="0091596C"/>
    <w:rsid w:val="00920229"/>
    <w:rsid w:val="00953D6A"/>
    <w:rsid w:val="0096386A"/>
    <w:rsid w:val="0098631F"/>
    <w:rsid w:val="00A20BF1"/>
    <w:rsid w:val="00A27FC9"/>
    <w:rsid w:val="00AC394C"/>
    <w:rsid w:val="00AC7F94"/>
    <w:rsid w:val="00B45CD2"/>
    <w:rsid w:val="00BC7194"/>
    <w:rsid w:val="00C1148A"/>
    <w:rsid w:val="00C124DA"/>
    <w:rsid w:val="00D31D3C"/>
    <w:rsid w:val="00D725C8"/>
    <w:rsid w:val="00DA5E6C"/>
    <w:rsid w:val="00DD0B68"/>
    <w:rsid w:val="00E42BB3"/>
    <w:rsid w:val="00E77D88"/>
    <w:rsid w:val="00E8436D"/>
    <w:rsid w:val="00E84AA6"/>
    <w:rsid w:val="00EE0D46"/>
    <w:rsid w:val="00F771C9"/>
    <w:rsid w:val="00F9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00615E4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953D6A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emonteregie.qc.ca/node/67462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Marie-Andree Caplette</Approbationrequisepar>
    <RLS xmlns="547213c0-7e45-45be-8dca-779f93f24b2b">PB</RLS>
    <Sous_x002d_service_x0028_s_x0029_ xmlns="547213c0-7e45-45be-8dca-779f93f24b2b">NEP</Sous_x002d_service_x0028_s_x0029_>
  </documentManagement>
</p:properties>
</file>

<file path=customXml/itemProps1.xml><?xml version="1.0" encoding="utf-8"?>
<ds:datastoreItem xmlns:ds="http://schemas.openxmlformats.org/officeDocument/2006/customXml" ds:itemID="{3F408BA1-1ED9-4CF1-891E-967FB2818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2B085-1606-4831-BDF0-A3F96F0C1E08}"/>
</file>

<file path=customXml/itemProps3.xml><?xml version="1.0" encoding="utf-8"?>
<ds:datastoreItem xmlns:ds="http://schemas.openxmlformats.org/officeDocument/2006/customXml" ds:itemID="{1878D94F-6C7C-411B-9DEF-77555F3397D3}"/>
</file>

<file path=customXml/itemProps4.xml><?xml version="1.0" encoding="utf-8"?>
<ds:datastoreItem xmlns:ds="http://schemas.openxmlformats.org/officeDocument/2006/customXml" ds:itemID="{6179BDC6-6667-4247-9082-0906C82461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5</cp:revision>
  <cp:lastPrinted>2024-04-11T12:43:00Z</cp:lastPrinted>
  <dcterms:created xsi:type="dcterms:W3CDTF">2025-06-11T18:42:00Z</dcterms:created>
  <dcterms:modified xsi:type="dcterms:W3CDTF">2025-06-11T18:57:00Z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25500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NOTES">
    <vt:lpwstr>Marie-Andree Caplette</vt:lpwstr>
  </property>
  <property fmtid="{D5CDD505-2E9C-101B-9397-08002B2CF9AE}" pid="13" name="VersionAnglaisrévisée?">
    <vt:bool>false</vt:bool>
  </property>
</Properties>
</file>