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EB3794" w:rsidP="00AC394C">
      <w:pPr>
        <w:pStyle w:val="Sous-titre"/>
      </w:pPr>
      <w:r>
        <w:t>Oto-rhino-laryngologie</w:t>
      </w:r>
      <w:r w:rsidR="006D3F34" w:rsidRPr="00AC394C">
        <w:t xml:space="preserve">: </w:t>
      </w:r>
    </w:p>
    <w:p w:rsidR="004D11FE" w:rsidRPr="00411DEF" w:rsidRDefault="00EB3794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Nettoyage de l’oreille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AC7F94" w:rsidRPr="00EB3794" w:rsidRDefault="00EB3794" w:rsidP="00EB37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EB3794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D</w:t>
      </w:r>
      <w:r w:rsidRPr="00EB3794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e nettoyer l’oreille avec de l’huile tous les jours avant votre rendez-vous. Cette action permettra de faciliter le nettoyage</w:t>
      </w:r>
      <w:r w:rsidR="00AC7F94" w:rsidRPr="00EB3794"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  <w:t>.</w:t>
      </w:r>
      <w:bookmarkStart w:id="0" w:name="_GoBack"/>
    </w:p>
    <w:bookmarkEnd w:id="0"/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450 468-8141 pour l’hôpital Pierre-Boucher de Longueuil.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486" w:rsidRDefault="00EA5486" w:rsidP="00314B44">
      <w:r>
        <w:separator/>
      </w:r>
    </w:p>
  </w:endnote>
  <w:endnote w:type="continuationSeparator" w:id="0">
    <w:p w:rsidR="00EA5486" w:rsidRDefault="00EA5486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EA5486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.2pt;margin-top:-137.2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EA5486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450 468-81</w:t>
                          </w:r>
                          <w:r w:rsidR="008F0ED5"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41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450 468-81</w:t>
                    </w:r>
                    <w:r w:rsidR="008F0ED5" w:rsidRPr="00AC7F94">
                      <w:rPr>
                        <w:color w:val="141342" w:themeColor="text2"/>
                        <w:sz w:val="22"/>
                        <w:szCs w:val="22"/>
                      </w:rPr>
                      <w:t>41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486" w:rsidRDefault="00EA5486" w:rsidP="00314B44">
      <w:r>
        <w:separator/>
      </w:r>
    </w:p>
  </w:footnote>
  <w:footnote w:type="continuationSeparator" w:id="0">
    <w:p w:rsidR="00EA5486" w:rsidRDefault="00EA5486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EA5486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EA5AC6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EA5AC6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241582"/>
    <w:rsid w:val="002815A3"/>
    <w:rsid w:val="00314B44"/>
    <w:rsid w:val="00335414"/>
    <w:rsid w:val="003432F1"/>
    <w:rsid w:val="003A4205"/>
    <w:rsid w:val="003C0423"/>
    <w:rsid w:val="00411DEF"/>
    <w:rsid w:val="004D11FE"/>
    <w:rsid w:val="005E7C40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A20BF1"/>
    <w:rsid w:val="00AC394C"/>
    <w:rsid w:val="00AC7F94"/>
    <w:rsid w:val="00B45CD2"/>
    <w:rsid w:val="00B54A8B"/>
    <w:rsid w:val="00BC7194"/>
    <w:rsid w:val="00C1148A"/>
    <w:rsid w:val="00C124DA"/>
    <w:rsid w:val="00CB280D"/>
    <w:rsid w:val="00D31D3C"/>
    <w:rsid w:val="00D725C8"/>
    <w:rsid w:val="00DA5E6C"/>
    <w:rsid w:val="00DD0B68"/>
    <w:rsid w:val="00E42BB3"/>
    <w:rsid w:val="00E77D88"/>
    <w:rsid w:val="00E8436D"/>
    <w:rsid w:val="00E84AA6"/>
    <w:rsid w:val="00EA5486"/>
    <w:rsid w:val="00EA5AC6"/>
    <w:rsid w:val="00EB3794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5B495434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Pascale Desalliers</Approbationrequisepar>
    <RLS xmlns="547213c0-7e45-45be-8dca-779f93f24b2b">PB</RLS>
    <Sous_x002d_service_x0028_s_x0029_ xmlns="547213c0-7e45-45be-8dca-779f93f24b2b">CES-MDJ ORL</Sous_x002d_service_x0028_s_x0029_>
  </documentManagement>
</p:properties>
</file>

<file path=customXml/itemProps1.xml><?xml version="1.0" encoding="utf-8"?>
<ds:datastoreItem xmlns:ds="http://schemas.openxmlformats.org/officeDocument/2006/customXml" ds:itemID="{34B41DE6-7FB4-4E56-BF16-D5315F8A3B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07CB1F-DBF2-46D0-9E0A-7E7FBA63746F}"/>
</file>

<file path=customXml/itemProps3.xml><?xml version="1.0" encoding="utf-8"?>
<ds:datastoreItem xmlns:ds="http://schemas.openxmlformats.org/officeDocument/2006/customXml" ds:itemID="{DDA28B8B-7B77-489D-9678-2467041D8851}"/>
</file>

<file path=customXml/itemProps4.xml><?xml version="1.0" encoding="utf-8"?>
<ds:datastoreItem xmlns:ds="http://schemas.openxmlformats.org/officeDocument/2006/customXml" ds:itemID="{2584F61F-7C71-4511-8C24-0B6B5160F7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2025-06-10T17:57:00Z</dcterms:created>
  <dcterms:modified xsi:type="dcterms:W3CDTF">2025-06-10T18:05:00Z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40200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true</vt:bool>
  </property>
  <property fmtid="{D5CDD505-2E9C-101B-9397-08002B2CF9AE}" pid="13" name="NOTES">
    <vt:lpwstr>Pascale Desailliers</vt:lpwstr>
  </property>
</Properties>
</file>