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3364C0" w:rsidP="00AC394C">
      <w:pPr>
        <w:pStyle w:val="Sous-titre"/>
      </w:pPr>
      <w:r>
        <w:t>PHYSIOLOGIE RESPIRATOIRE</w:t>
      </w:r>
      <w:r w:rsidR="006D3F34" w:rsidRPr="00AC394C">
        <w:t xml:space="preserve"> : </w:t>
      </w:r>
    </w:p>
    <w:p w:rsidR="004D11FE" w:rsidRPr="00061253" w:rsidRDefault="00B00BDC" w:rsidP="004D11FE">
      <w:pPr>
        <w:rPr>
          <w:color w:val="141342" w:themeColor="text2"/>
        </w:rPr>
      </w:pPr>
      <w:r w:rsidRPr="0006125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BARSANO Saturométrie nocturne à domicile</w:t>
      </w:r>
    </w:p>
    <w:p w:rsidR="00314B44" w:rsidRDefault="00314B44" w:rsidP="00314B44">
      <w:pPr>
        <w:pStyle w:val="Sansinterligne"/>
        <w:rPr>
          <w:color w:val="141342" w:themeColor="text2"/>
        </w:rPr>
      </w:pPr>
    </w:p>
    <w:p w:rsidR="003364C0" w:rsidRPr="00411DEF" w:rsidRDefault="003364C0" w:rsidP="003364C0">
      <w:pPr>
        <w:pStyle w:val="Sous-titre"/>
      </w:pPr>
      <w:bookmarkStart w:id="0" w:name="_Hlk200966069"/>
      <w:r>
        <w:t>PRÉSENTEZ-VOUS AU</w:t>
      </w:r>
      <w:r w:rsidRPr="00411DEF">
        <w:t>:</w:t>
      </w:r>
    </w:p>
    <w:p w:rsidR="003364C0" w:rsidRPr="003364C0" w:rsidRDefault="003364C0" w:rsidP="00314B44">
      <w:pPr>
        <w:pStyle w:val="Paragraphedeliste"/>
        <w:numPr>
          <w:ilvl w:val="0"/>
          <w:numId w:val="3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3364C0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Laboratoire du sommeil, 2e étage, porte A2-110</w:t>
      </w:r>
      <w:bookmarkEnd w:id="0"/>
    </w:p>
    <w:p w:rsidR="003364C0" w:rsidRPr="00411DEF" w:rsidRDefault="003364C0" w:rsidP="00314B44">
      <w:pPr>
        <w:pStyle w:val="Sansinterligne"/>
        <w:rPr>
          <w:color w:val="141342" w:themeColor="text2"/>
        </w:rPr>
      </w:pPr>
    </w:p>
    <w:p w:rsidR="00C1148A" w:rsidRPr="00411DEF" w:rsidRDefault="006D3F34" w:rsidP="00AC394C">
      <w:pPr>
        <w:pStyle w:val="Sous-titre"/>
      </w:pPr>
      <w:r w:rsidRPr="00411DEF">
        <w:t>CONSIGNES À SUIVRE </w:t>
      </w:r>
      <w:r w:rsidR="00B00BDC">
        <w:t>LE JOUR MÊME</w:t>
      </w:r>
      <w:r w:rsidRPr="00411DEF">
        <w:t>:</w:t>
      </w:r>
    </w:p>
    <w:p w:rsidR="003364C0" w:rsidRPr="003364C0" w:rsidRDefault="003364C0" w:rsidP="003364C0">
      <w:pPr>
        <w:pStyle w:val="Paragraphedeliste"/>
        <w:numPr>
          <w:ilvl w:val="0"/>
          <w:numId w:val="3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bookmarkStart w:id="1" w:name="_GoBack"/>
      <w:bookmarkEnd w:id="1"/>
      <w:r w:rsidRPr="003364C0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Il n’est PAS nécessaire d’être à jeun</w:t>
      </w:r>
      <w:r w:rsidR="00A05D9B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="003364C0" w:rsidRPr="003364C0" w:rsidRDefault="003364C0" w:rsidP="003364C0">
      <w:pPr>
        <w:pStyle w:val="Paragraphedeliste"/>
        <w:numPr>
          <w:ilvl w:val="0"/>
          <w:numId w:val="3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3364C0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Le port de faux ongles et de vernis est à proscrire puisqu’une lecture du taux d’oxygène sanguin est nécessaire pendant ce test.</w:t>
      </w:r>
    </w:p>
    <w:p w:rsidR="004D11FE" w:rsidRPr="00061253" w:rsidRDefault="003364C0" w:rsidP="003364C0">
      <w:pPr>
        <w:pStyle w:val="Paragraphedeliste"/>
        <w:numPr>
          <w:ilvl w:val="0"/>
          <w:numId w:val="3"/>
        </w:numPr>
      </w:pPr>
      <w:r w:rsidRPr="003364C0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Se présenter au département à l’heure et à la date prévue pour recevoir l’appareil et les explications en vue de la prochaine nuit de sommeil</w:t>
      </w:r>
      <w:r w:rsidR="00B00BDC" w:rsidRPr="0006125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="00061253" w:rsidRDefault="00061253" w:rsidP="00AC394C">
      <w:pPr>
        <w:pStyle w:val="Sous-titre"/>
      </w:pPr>
    </w:p>
    <w:p w:rsidR="004D11FE" w:rsidRPr="00411DEF" w:rsidRDefault="00061253" w:rsidP="00AC394C">
      <w:pPr>
        <w:pStyle w:val="Sous-titre"/>
      </w:pPr>
      <w:r>
        <w:t>RETOUR DE L’APPAREIL</w:t>
      </w:r>
      <w:r w:rsidR="006D3F34" w:rsidRPr="00411DEF">
        <w:t xml:space="preserve"> :</w:t>
      </w:r>
    </w:p>
    <w:p w:rsidR="00314B44" w:rsidRPr="00061253" w:rsidRDefault="00A05D9B" w:rsidP="003364C0">
      <w:pPr>
        <w:jc w:val="both"/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5720A3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Le prêt de l’appareil est conditionnel au retour de celui-ci à la sécurité avant 8h30 le lendemain matin. </w:t>
      </w:r>
      <w:r w:rsidR="003364C0" w:rsidRPr="00A05D9B">
        <w:rPr>
          <w:rFonts w:ascii="Arial" w:hAnsi="Arial" w:cs="Arial"/>
          <w:strike/>
          <w:color w:val="141342" w:themeColor="text2"/>
          <w:sz w:val="22"/>
          <w:shd w:val="clear" w:color="auto" w:fill="FFFFFF"/>
        </w:rPr>
        <w:t>Le prêt de l’appareil est conditionnel au retour de celui-ci au département dès 8h30 le lendemain matin. L’appareil peut toutefois être laissé à la sécurité de l’hôpital si vous devez vous présenter avant 8h30 advenant l’impossibilité de se rendre au département</w:t>
      </w:r>
      <w:r w:rsidR="00061253" w:rsidRPr="00A05D9B">
        <w:rPr>
          <w:rFonts w:ascii="Arial" w:hAnsi="Arial" w:cs="Arial"/>
          <w:strike/>
          <w:color w:val="141342" w:themeColor="text2"/>
          <w:sz w:val="22"/>
          <w:shd w:val="clear" w:color="auto" w:fill="FFFFFF"/>
        </w:rPr>
        <w:t>.</w:t>
      </w:r>
    </w:p>
    <w:p w:rsidR="00061253" w:rsidRDefault="00061253" w:rsidP="00AC394C">
      <w:pPr>
        <w:pStyle w:val="Sous-titre"/>
      </w:pPr>
    </w:p>
    <w:p w:rsidR="00314B44" w:rsidRPr="00411DEF" w:rsidRDefault="00061253" w:rsidP="00AC394C">
      <w:pPr>
        <w:pStyle w:val="Sous-titre"/>
      </w:pPr>
      <w:r>
        <w:t>IMPORTANT</w:t>
      </w:r>
      <w:r w:rsidR="00314B44" w:rsidRPr="00411DEF">
        <w:t xml:space="preserve"> :</w:t>
      </w:r>
    </w:p>
    <w:p w:rsidR="00314B44" w:rsidRPr="003364C0" w:rsidRDefault="00061253" w:rsidP="00314B44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3364C0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Avisez-nous de l’impossibilité de vous présenter à votre rendez-vous en communiquant avec le 450 468-8177.</w:t>
      </w:r>
    </w:p>
    <w:p w:rsidR="006D3F34" w:rsidRPr="00061253" w:rsidRDefault="006D3F34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061253" w:rsidRPr="00061253" w:rsidRDefault="00061253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061253">
        <w:rPr>
          <w:color w:val="141342" w:themeColor="text2"/>
        </w:rPr>
        <w:t>du programme d’évaluation bariatrique (PEB)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32" w:rsidRDefault="008C7A32" w:rsidP="00314B44">
      <w:r>
        <w:separator/>
      </w:r>
    </w:p>
  </w:endnote>
  <w:endnote w:type="continuationSeparator" w:id="0">
    <w:p w:rsidR="008C7A32" w:rsidRDefault="008C7A32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8C7A32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81.05pt;margin-top:-168.1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8C7A32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411DEF" w:rsidRDefault="00314B44" w:rsidP="00DA5E6C">
                          <w:pPr>
                            <w:rPr>
                              <w:rFonts w:ascii="Niveau Grotesk Medium" w:hAnsi="Niveau Grotesk Medium"/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="007A3C40">
                            <w:rPr>
                              <w:rFonts w:ascii="Niveau Grotesk Medium" w:hAnsi="Niveau Grotesk Medium"/>
                              <w:color w:val="141342" w:themeColor="text2"/>
                              <w:sz w:val="22"/>
                              <w:szCs w:val="22"/>
                            </w:rPr>
                            <w:t>450 468-8177</w:t>
                          </w:r>
                          <w:r w:rsidRPr="00411DEF">
                            <w:rPr>
                              <w:rFonts w:ascii="Niveau Grotesk Medium" w:hAnsi="Niveau Grotesk Medium"/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411DEF" w:rsidRDefault="00314B44" w:rsidP="00DA5E6C">
                    <w:pPr>
                      <w:rPr>
                        <w:rFonts w:ascii="Niveau Grotesk Medium" w:hAnsi="Niveau Grotesk Medium"/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="007A3C40">
                      <w:rPr>
                        <w:rFonts w:ascii="Niveau Grotesk Medium" w:hAnsi="Niveau Grotesk Medium"/>
                        <w:color w:val="141342" w:themeColor="text2"/>
                        <w:sz w:val="22"/>
                        <w:szCs w:val="22"/>
                      </w:rPr>
                      <w:t>450 468-8177</w:t>
                    </w:r>
                    <w:r w:rsidRPr="00411DEF">
                      <w:rPr>
                        <w:rFonts w:ascii="Niveau Grotesk Medium" w:hAnsi="Niveau Grotesk Medium"/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32" w:rsidRDefault="008C7A32" w:rsidP="00314B44">
      <w:r>
        <w:separator/>
      </w:r>
    </w:p>
  </w:footnote>
  <w:footnote w:type="continuationSeparator" w:id="0">
    <w:p w:rsidR="008C7A32" w:rsidRDefault="008C7A32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8C7A32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60FAC"/>
    <w:multiLevelType w:val="hybridMultilevel"/>
    <w:tmpl w:val="E76221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44E50"/>
    <w:multiLevelType w:val="hybridMultilevel"/>
    <w:tmpl w:val="0B66A2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61253"/>
    <w:rsid w:val="000D7D21"/>
    <w:rsid w:val="00241582"/>
    <w:rsid w:val="002815A3"/>
    <w:rsid w:val="00314B44"/>
    <w:rsid w:val="003364C0"/>
    <w:rsid w:val="003432F1"/>
    <w:rsid w:val="003A4205"/>
    <w:rsid w:val="003C0423"/>
    <w:rsid w:val="00411DEF"/>
    <w:rsid w:val="004D11FE"/>
    <w:rsid w:val="005075D3"/>
    <w:rsid w:val="00522D91"/>
    <w:rsid w:val="006D3F34"/>
    <w:rsid w:val="006E5C00"/>
    <w:rsid w:val="007A3C40"/>
    <w:rsid w:val="007E2233"/>
    <w:rsid w:val="007F7B29"/>
    <w:rsid w:val="008A3A5D"/>
    <w:rsid w:val="008A78CD"/>
    <w:rsid w:val="008B39A5"/>
    <w:rsid w:val="008C7A32"/>
    <w:rsid w:val="008F3F26"/>
    <w:rsid w:val="0096386A"/>
    <w:rsid w:val="009F757C"/>
    <w:rsid w:val="00A05D9B"/>
    <w:rsid w:val="00A20BF1"/>
    <w:rsid w:val="00AC394C"/>
    <w:rsid w:val="00B00BDC"/>
    <w:rsid w:val="00BC7194"/>
    <w:rsid w:val="00C1148A"/>
    <w:rsid w:val="00C124DA"/>
    <w:rsid w:val="00D31D3C"/>
    <w:rsid w:val="00D725C8"/>
    <w:rsid w:val="00D94EC6"/>
    <w:rsid w:val="00DA5E6C"/>
    <w:rsid w:val="00DD0B68"/>
    <w:rsid w:val="00E42BB3"/>
    <w:rsid w:val="00E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AB4346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customStyle="1" w:styleId="Sous-titre-turquoise">
    <w:name w:val="Sous-titre- turquoise"/>
    <w:basedOn w:val="Normal"/>
    <w:link w:val="Sous-titre-turquoiseCar"/>
    <w:qFormat/>
    <w:rsid w:val="00061253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061253"/>
    <w:rPr>
      <w:rFonts w:ascii="Chaloult_Cond" w:hAnsi="Chaloult_Cond"/>
      <w:b/>
      <w:color w:val="FF9D1C" w:themeColor="accent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Maggy Lafleur (via Nathalie Roberge)</Approbationrequisepar>
    <RLS xmlns="547213c0-7e45-45be-8dca-779f93f24b2b">PB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C0937A22-7077-4E18-A41E-AEBF91D60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463DF-FF2C-409B-8BC9-8B7443FA7DFB}"/>
</file>

<file path=customXml/itemProps3.xml><?xml version="1.0" encoding="utf-8"?>
<ds:datastoreItem xmlns:ds="http://schemas.openxmlformats.org/officeDocument/2006/customXml" ds:itemID="{A6A8674B-3E89-447D-AAE9-BED9EA895A91}"/>
</file>

<file path=customXml/itemProps4.xml><?xml version="1.0" encoding="utf-8"?>
<ds:datastoreItem xmlns:ds="http://schemas.openxmlformats.org/officeDocument/2006/customXml" ds:itemID="{D178DB12-C987-4617-8BE7-FA0BAFC35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Nathalie Roberge (CISSSME16)</cp:lastModifiedBy>
  <cp:revision>5</cp:revision>
  <cp:lastPrinted>2024-04-11T12:43:00Z</cp:lastPrinted>
  <dcterms:created xsi:type="dcterms:W3CDTF">2025-06-16T15:31:00Z</dcterms:created>
  <dcterms:modified xsi:type="dcterms:W3CDTF">2026-03-02T20:45:00Z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