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396B4A" w:rsidP="00AC394C">
      <w:pPr>
        <w:pStyle w:val="Sous-titre"/>
      </w:pPr>
      <w:r>
        <w:t>PHYSIOLOGIE RESPIRATOIRE / LABORATOIRE DU SOMMEIL</w:t>
      </w:r>
      <w:r w:rsidR="006D3F34" w:rsidRPr="00AC394C">
        <w:t xml:space="preserve">: </w:t>
      </w:r>
    </w:p>
    <w:p w:rsidR="004D11FE" w:rsidRPr="00411DEF" w:rsidRDefault="005720A3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</w:t>
      </w:r>
      <w:r w:rsidRPr="005720A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aturométrie nocturne à domicile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14B44" w:rsidRPr="00411DEF">
        <w:t>:</w:t>
      </w:r>
    </w:p>
    <w:p w:rsidR="009413D4" w:rsidRPr="00BE2C2A" w:rsidRDefault="009413D4" w:rsidP="00BE2C2A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9413D4">
        <w:rPr>
          <w:rFonts w:ascii="Arial" w:hAnsi="Arial" w:cs="Arial"/>
          <w:color w:val="141342" w:themeColor="text2"/>
          <w:sz w:val="22"/>
          <w:shd w:val="clear" w:color="auto" w:fill="FFFFFF"/>
        </w:rPr>
        <w:t>u 2e étage, au laboratoire du sommeil, porte A2-110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C23CD9" w:rsidP="009413D4">
      <w:pPr>
        <w:pStyle w:val="Sous-titre"/>
      </w:pPr>
      <w:r>
        <w:t>LE JOUR MÊME, APPORTEZ AVEC VOUS</w:t>
      </w:r>
      <w:r w:rsidR="009413D4" w:rsidRPr="00411DEF">
        <w:t>:</w:t>
      </w:r>
    </w:p>
    <w:p w:rsidR="005720A3" w:rsidRPr="000679F5" w:rsidRDefault="005720A3" w:rsidP="005720A3">
      <w:pPr>
        <w:pStyle w:val="Paragraphedeliste"/>
        <w:numPr>
          <w:ilvl w:val="0"/>
          <w:numId w:val="7"/>
        </w:numPr>
        <w:rPr>
          <w:rFonts w:ascii="Arial" w:hAnsi="Arial" w:cs="Arial"/>
          <w:strike/>
          <w:color w:val="141342" w:themeColor="text2"/>
          <w:sz w:val="22"/>
          <w:shd w:val="clear" w:color="auto" w:fill="FFFFFF"/>
        </w:rPr>
      </w:pPr>
      <w:r w:rsidRPr="000679F5">
        <w:rPr>
          <w:rFonts w:ascii="Arial" w:hAnsi="Arial" w:cs="Arial"/>
          <w:strike/>
          <w:color w:val="141342" w:themeColor="text2"/>
          <w:sz w:val="22"/>
          <w:shd w:val="clear" w:color="auto" w:fill="FFFFFF"/>
        </w:rPr>
        <w:t>Apporter la liste complète de vos médicaments.</w:t>
      </w:r>
    </w:p>
    <w:p w:rsidR="005720A3" w:rsidRPr="00981EF2" w:rsidRDefault="005720A3" w:rsidP="005720A3">
      <w:pPr>
        <w:pStyle w:val="Paragraphedeliste"/>
        <w:numPr>
          <w:ilvl w:val="0"/>
          <w:numId w:val="7"/>
        </w:numPr>
        <w:rPr>
          <w:rFonts w:ascii="Arial" w:hAnsi="Arial" w:cs="Arial"/>
          <w:strike/>
          <w:color w:val="141342" w:themeColor="text2"/>
          <w:sz w:val="22"/>
          <w:shd w:val="clear" w:color="auto" w:fill="FFFFFF"/>
        </w:rPr>
      </w:pPr>
      <w:bookmarkStart w:id="0" w:name="_GoBack"/>
      <w:r w:rsidRPr="00981EF2">
        <w:rPr>
          <w:rFonts w:ascii="Arial" w:hAnsi="Arial" w:cs="Arial"/>
          <w:strike/>
          <w:color w:val="141342" w:themeColor="text2"/>
          <w:sz w:val="22"/>
          <w:shd w:val="clear" w:color="auto" w:fill="FFFFFF"/>
        </w:rPr>
        <w:t>Apporter votre carte d’assurance maladie (RAMQ) et d’hôpital valides</w:t>
      </w:r>
    </w:p>
    <w:bookmarkEnd w:id="0"/>
    <w:p w:rsidR="005720A3" w:rsidRPr="005720A3" w:rsidRDefault="005720A3" w:rsidP="005720A3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720A3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jeun.</w:t>
      </w:r>
    </w:p>
    <w:p w:rsidR="005720A3" w:rsidRPr="005720A3" w:rsidRDefault="005720A3" w:rsidP="005720A3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720A3">
        <w:rPr>
          <w:rFonts w:ascii="Arial" w:hAnsi="Arial" w:cs="Arial"/>
          <w:color w:val="141342" w:themeColor="text2"/>
          <w:sz w:val="22"/>
          <w:shd w:val="clear" w:color="auto" w:fill="FFFFFF"/>
        </w:rPr>
        <w:t>Le port de faux ongles et de verni est à proscrire puisqu’une lecture du taux d’oxygène sanguin est nécessaire pendant ce test.</w:t>
      </w:r>
    </w:p>
    <w:p w:rsidR="005720A3" w:rsidRPr="005720A3" w:rsidRDefault="005720A3" w:rsidP="005720A3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720A3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Se présenter au département à l’heure et à la date prévue pour la prise de mesures. </w:t>
      </w:r>
    </w:p>
    <w:p w:rsidR="009413D4" w:rsidRPr="00C23CD9" w:rsidRDefault="005720A3" w:rsidP="005720A3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720A3">
        <w:rPr>
          <w:rFonts w:ascii="Arial" w:hAnsi="Arial" w:cs="Arial"/>
          <w:color w:val="141342" w:themeColor="text2"/>
          <w:sz w:val="22"/>
          <w:shd w:val="clear" w:color="auto" w:fill="FFFFFF"/>
        </w:rPr>
        <w:t>La saturométrie chez l’enfant ne nécessite pas la présence explicite de celui-ci lors du rendez-vous en pneumologie</w:t>
      </w:r>
      <w:r w:rsidR="00C23CD9"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BE2C2A" w:rsidP="009413D4">
      <w:pPr>
        <w:pStyle w:val="Sous-titre"/>
      </w:pPr>
      <w:r>
        <w:t>PRÊT ET RETOUR DE L’APPAREIL</w:t>
      </w:r>
      <w:r w:rsidR="009413D4" w:rsidRPr="00411DEF">
        <w:t>:</w:t>
      </w:r>
    </w:p>
    <w:p w:rsidR="00C23CD9" w:rsidRPr="009413D4" w:rsidRDefault="005720A3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720A3">
        <w:rPr>
          <w:rFonts w:ascii="Arial" w:hAnsi="Arial" w:cs="Arial"/>
          <w:color w:val="141342" w:themeColor="text2"/>
          <w:sz w:val="22"/>
          <w:shd w:val="clear" w:color="auto" w:fill="FFFFFF"/>
        </w:rPr>
        <w:t>Le prêt de l’appareil est conditionnel au retour de celui-ci à la sécurité avant 8h30 le lendemain matin. Ne pas laisser l’appareil au département de physiologie respiratoire</w:t>
      </w:r>
      <w:r w:rsidR="00C23CD9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</w:t>
      </w:r>
      <w:r w:rsidR="00C23CD9" w:rsidRPr="00C23CD9">
        <w:rPr>
          <w:color w:val="141342" w:themeColor="text2"/>
        </w:rPr>
        <w:t xml:space="preserve">8111 poste 82894 </w:t>
      </w:r>
      <w:r w:rsidRPr="008F0ED5">
        <w:rPr>
          <w:color w:val="141342" w:themeColor="text2"/>
        </w:rPr>
        <w:t>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8F0ED5" w:rsidRDefault="008F0ED5" w:rsidP="004D11FE"/>
    <w:p w:rsidR="00C23CD9" w:rsidRDefault="00C23CD9" w:rsidP="004D11FE"/>
    <w:p w:rsidR="008F0ED5" w:rsidRDefault="008F0ED5" w:rsidP="004D11FE"/>
    <w:p w:rsidR="00BE2C2A" w:rsidRDefault="00BE2C2A" w:rsidP="004D11FE"/>
    <w:p w:rsidR="00BE2C2A" w:rsidRDefault="00BE2C2A" w:rsidP="004D11FE"/>
    <w:p w:rsidR="00BE2C2A" w:rsidRDefault="00BE2C2A" w:rsidP="004D11FE"/>
    <w:p w:rsidR="00BE2C2A" w:rsidRDefault="00BE2C2A" w:rsidP="004D11FE"/>
    <w:p w:rsidR="00BE2C2A" w:rsidRDefault="00BE2C2A" w:rsidP="004D11FE"/>
    <w:p w:rsidR="00BE2C2A" w:rsidRDefault="00BE2C2A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EC" w:rsidRDefault="00C749EC" w:rsidP="00314B44">
      <w:r>
        <w:separator/>
      </w:r>
    </w:p>
  </w:endnote>
  <w:endnote w:type="continuationSeparator" w:id="0">
    <w:p w:rsidR="00C749EC" w:rsidRDefault="00C749EC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C749EC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5.2pt;margin-top:-137.1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C749EC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 w:rsidR="00C23CD9" w:rsidRPr="00C23CD9">
                            <w:rPr>
                              <w:color w:val="141342" w:themeColor="text2"/>
                            </w:rPr>
                            <w:t>8111 poste 82894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 w:rsidR="00C23CD9" w:rsidRPr="00C23CD9">
                      <w:rPr>
                        <w:color w:val="141342" w:themeColor="text2"/>
                      </w:rPr>
                      <w:t>8111 poste 82894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EC" w:rsidRDefault="00C749EC" w:rsidP="00314B44">
      <w:r>
        <w:separator/>
      </w:r>
    </w:p>
  </w:footnote>
  <w:footnote w:type="continuationSeparator" w:id="0">
    <w:p w:rsidR="00C749EC" w:rsidRDefault="00C749EC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C749EC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679F5"/>
    <w:rsid w:val="00083B67"/>
    <w:rsid w:val="000D7D21"/>
    <w:rsid w:val="00103ECA"/>
    <w:rsid w:val="001770DF"/>
    <w:rsid w:val="00241582"/>
    <w:rsid w:val="002815A3"/>
    <w:rsid w:val="00314B44"/>
    <w:rsid w:val="00335414"/>
    <w:rsid w:val="003432F1"/>
    <w:rsid w:val="00396B4A"/>
    <w:rsid w:val="003A4205"/>
    <w:rsid w:val="003C0423"/>
    <w:rsid w:val="00411DEF"/>
    <w:rsid w:val="004D11FE"/>
    <w:rsid w:val="0054531E"/>
    <w:rsid w:val="005720A3"/>
    <w:rsid w:val="005E7C40"/>
    <w:rsid w:val="006D3F34"/>
    <w:rsid w:val="006E5C00"/>
    <w:rsid w:val="00760726"/>
    <w:rsid w:val="007E2233"/>
    <w:rsid w:val="007F7B29"/>
    <w:rsid w:val="0083198A"/>
    <w:rsid w:val="00872E7A"/>
    <w:rsid w:val="008A3A5D"/>
    <w:rsid w:val="008A78CD"/>
    <w:rsid w:val="008B39A5"/>
    <w:rsid w:val="008F0ED5"/>
    <w:rsid w:val="008F3F26"/>
    <w:rsid w:val="0091596C"/>
    <w:rsid w:val="00920229"/>
    <w:rsid w:val="009413D4"/>
    <w:rsid w:val="0096386A"/>
    <w:rsid w:val="00981EF2"/>
    <w:rsid w:val="0098631F"/>
    <w:rsid w:val="009A585A"/>
    <w:rsid w:val="00A20BF1"/>
    <w:rsid w:val="00A27FC9"/>
    <w:rsid w:val="00AC394C"/>
    <w:rsid w:val="00AC7F94"/>
    <w:rsid w:val="00B45CD2"/>
    <w:rsid w:val="00BC7194"/>
    <w:rsid w:val="00BE2C2A"/>
    <w:rsid w:val="00C1148A"/>
    <w:rsid w:val="00C124DA"/>
    <w:rsid w:val="00C23CD9"/>
    <w:rsid w:val="00C30AA3"/>
    <w:rsid w:val="00C749EC"/>
    <w:rsid w:val="00D31D3C"/>
    <w:rsid w:val="00D725C8"/>
    <w:rsid w:val="00DA5E6C"/>
    <w:rsid w:val="00DD0B68"/>
    <w:rsid w:val="00E42BB3"/>
    <w:rsid w:val="00E77D88"/>
    <w:rsid w:val="00E8436D"/>
    <w:rsid w:val="00E84AA6"/>
    <w:rsid w:val="00EF722E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Maggy Lafleur (via Nathalie Roberge)</Approbationrequisepar>
    <RLS xmlns="547213c0-7e45-45be-8dca-779f93f24b2b">PB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6C53292E-578B-48AE-9B30-C51225473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5FBAA-2F72-49D9-B508-9B6B40C2D486}"/>
</file>

<file path=customXml/itemProps3.xml><?xml version="1.0" encoding="utf-8"?>
<ds:datastoreItem xmlns:ds="http://schemas.openxmlformats.org/officeDocument/2006/customXml" ds:itemID="{611F7A39-8086-46DA-8B17-E55AFCD1CBCB}"/>
</file>

<file path=customXml/itemProps4.xml><?xml version="1.0" encoding="utf-8"?>
<ds:datastoreItem xmlns:ds="http://schemas.openxmlformats.org/officeDocument/2006/customXml" ds:itemID="{0085391B-2E93-4CA6-98D2-801E5A484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Nathalie Roberge (CISSSME16)</cp:lastModifiedBy>
  <cp:revision>5</cp:revision>
  <cp:lastPrinted>2024-04-11T12:43:00Z</cp:lastPrinted>
  <dcterms:created xsi:type="dcterms:W3CDTF">2025-06-16T14:46:00Z</dcterms:created>
  <dcterms:modified xsi:type="dcterms:W3CDTF">2026-03-02T20:45:00Z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